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8" w:rsidRPr="00F97D88" w:rsidRDefault="00F97D88" w:rsidP="00F97D88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ПРОТОКОЛ № 1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совместного заседания межведомственной антитеррористической комиссии и оперативной группы Шимского муниципального района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30.03.2020г.                                                                                                 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р.п. Шимск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ПРЕДСЕДАТЕЛЬСТВОВАЛ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Глава муниципального района А.Ю.Шишкин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Присутствовали члены антитеррористической комиссии и оперативной группы Шимского муниципального района: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tbl>
      <w:tblPr>
        <w:tblW w:w="978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288"/>
        <w:gridCol w:w="6501"/>
      </w:tblGrid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А.Н.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первый заместитель Главы администрации муниципального района, заместитель председателя комиссии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Матюшин С.Н.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начальника МО МВД России «Шимский» — начальник полиции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Маматов И.В.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Главы администрации – начальник управления Делами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Матюшина К.М.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по делам гражданской обороны и чрезвычайным ситуациям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Старых Г.Н.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ведущий специалист отдела по делам гражданской обороны и чрезвычайным ситуациям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Малышков А.В.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главный специалист комитета культуры и архивного дела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Червяков А.А.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градостроительства и дорожного хозяйства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Заботина Л.А.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председатель комитета образования Администрации муниципального района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С.С.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сотрудник УФСБ России по Новгородской области (по согласованию)</w:t>
            </w:r>
          </w:p>
          <w:p w:rsidR="00F97D88" w:rsidRPr="00F97D88" w:rsidRDefault="00F97D88" w:rsidP="00F97D8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F97D88" w:rsidRPr="00F97D88" w:rsidTr="00F97D88">
        <w:tc>
          <w:tcPr>
            <w:tcW w:w="978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В работе комиссии принимали участие:</w:t>
            </w:r>
          </w:p>
          <w:p w:rsidR="00F97D88" w:rsidRPr="00F97D88" w:rsidRDefault="00F97D88" w:rsidP="00F97D8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Боченкова И.В.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Глава Медведского сельского поселения (по согласованию)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Кукушкина А.Г.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Глава Уторгошского сельского поселения (по согласованию)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Николаева Л.В.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Глава Подгощского сельского поселения (по согласованию)</w:t>
            </w:r>
          </w:p>
        </w:tc>
      </w:tr>
      <w:tr w:rsidR="00F97D88" w:rsidRPr="00F97D88" w:rsidTr="00F97D88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Гавриленко И.А.</w:t>
            </w:r>
          </w:p>
        </w:tc>
        <w:tc>
          <w:tcPr>
            <w:tcW w:w="6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97D88" w:rsidRPr="00F97D88" w:rsidRDefault="00F97D88" w:rsidP="00F97D8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97D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филиала по Шимскому району ФКУ УИИ УФСИН России по Новгородской области</w:t>
            </w:r>
          </w:p>
        </w:tc>
      </w:tr>
    </w:tbl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Повестка дня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F97D88" w:rsidRPr="00F97D88" w:rsidRDefault="00F97D88" w:rsidP="00F97D8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О ходе реализации комплексного плана противодействия идеологии терроризма в Российской Федерации на 2019-2023 годы и принятию мер по его выполнению (в части касающейся Шимского муниципального района).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Докладчики: начальник МО МВД России «Шимский» С.Н.Матюшин, главный специалист комитета культуры и архивного дела Администрации Шимского муниципального района А.В. Малышков, председатель комитета культуры и архивного дела Администрации Шимского муниципального района Л.А. Заботина, начальник филиала по Шимскому району ФКУ УИИ УФСИН России по Новгородской области И.А. Гавриленко.</w:t>
      </w:r>
    </w:p>
    <w:p w:rsidR="00F97D88" w:rsidRPr="00F97D88" w:rsidRDefault="00F97D88" w:rsidP="00F97D88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I. О ходе реализации комплексного плана противодействия идеологии терроризма в Российской Федерации на 2019-2023 годы и принятию мер по его выполнению (в части касающейся Шимского муниципального района).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Заслушав и обсудив информацию начальника МО МВД России «Шимский» С.Н. Матюшина, главного специалиста комитета культуры и архивного дела Администрации Шимского муниципального района А.В. Малышкова, председателя комитета культуры и архивного дела Администрации Шимского муниципального района Л.А. Заботиной, начальника филиала по Шимскому району ФКУ УИИ УФСИН России по Новгородской области, комиссия </w:t>
      </w:r>
      <w:r w:rsidRPr="00F97D88">
        <w:rPr>
          <w:rFonts w:ascii="Arial" w:eastAsia="Times New Roman" w:hAnsi="Arial" w:cs="Arial"/>
          <w:b/>
          <w:bCs/>
          <w:color w:val="444444"/>
          <w:sz w:val="21"/>
        </w:rPr>
        <w:t>РЕШИЛА:</w:t>
      </w:r>
    </w:p>
    <w:p w:rsidR="00F97D88" w:rsidRPr="00F97D88" w:rsidRDefault="00F97D88" w:rsidP="00F97D88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докладчиков и предложения членов комиссии.</w:t>
      </w:r>
    </w:p>
    <w:p w:rsidR="00F97D88" w:rsidRPr="00F97D88" w:rsidRDefault="00F97D88" w:rsidP="00F97D88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Рекомендовать МО МВД России «Шимский» информировать АТК о появлении лиц, подверженных воздействию идеологии терроризма, а также подпавшими под ее влияние.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Срок исполнения: по мере поступления информации.</w:t>
      </w:r>
    </w:p>
    <w:p w:rsidR="00F97D88" w:rsidRPr="00F97D88" w:rsidRDefault="00F97D88" w:rsidP="00F97D88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Комитету образования Администрации Шимского муниципального района довести до руководителей образовательных учреждений информацию о необходимости: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3.1 Оформить информационные стенды по вопросам профилактики терроризма и экстремизма для детей и их родителей. Актуализировать информацию на указанных стендах по мере необходимости;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3.2 Совместно с сотрудниками полиции, среди учащихся старших классов, проводить классные часы и профилактические беседы  на тему: «Что такое терроризм», «Профилактика терроризма», «Причины возникновения экстремизма», «Ответственность за заведомо ложные сообщения о террористическом акте» и др.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lastRenderedPageBreak/>
        <w:t>3.3  Проводить работу по формированию правовой культуры учащихся, воспитанию толерантного поведения в рамках изучения предметов учебного плана.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Срок исполнения: постоянно</w:t>
      </w:r>
    </w:p>
    <w:p w:rsidR="00F97D88" w:rsidRPr="00F97D88" w:rsidRDefault="00F97D88" w:rsidP="00F97D88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Комитету культуры и архивного дела Администрации Шимского муниципального района: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4.1 Запланировать и организовать проведение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Срок исполнения: постоянно</w:t>
      </w:r>
    </w:p>
    <w:p w:rsidR="00F97D88" w:rsidRPr="00F97D88" w:rsidRDefault="00F97D88" w:rsidP="00F97D88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Глава муниципального района,</w:t>
      </w:r>
    </w:p>
    <w:p w:rsidR="00F97D88" w:rsidRPr="00F97D88" w:rsidRDefault="00F97D88" w:rsidP="00F97D8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F97D88">
        <w:rPr>
          <w:rFonts w:ascii="Arial" w:eastAsia="Times New Roman" w:hAnsi="Arial" w:cs="Arial"/>
          <w:b/>
          <w:bCs/>
          <w:color w:val="444444"/>
          <w:sz w:val="21"/>
        </w:rPr>
        <w:t>председатель комиссии                                                                               А.Ю. Шишкин</w:t>
      </w:r>
    </w:p>
    <w:p w:rsidR="0003743B" w:rsidRDefault="0003743B"/>
    <w:sectPr w:rsidR="000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3B"/>
    <w:multiLevelType w:val="multilevel"/>
    <w:tmpl w:val="1716E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B30DE"/>
    <w:multiLevelType w:val="multilevel"/>
    <w:tmpl w:val="0816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71607"/>
    <w:multiLevelType w:val="multilevel"/>
    <w:tmpl w:val="7D6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37E3D"/>
    <w:multiLevelType w:val="multilevel"/>
    <w:tmpl w:val="060C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A4AF1"/>
    <w:multiLevelType w:val="multilevel"/>
    <w:tmpl w:val="764A5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D88"/>
    <w:rsid w:val="0003743B"/>
    <w:rsid w:val="00F9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Novred22</dc:creator>
  <cp:keywords/>
  <dc:description/>
  <cp:lastModifiedBy>Novred22</cp:lastModifiedBy>
  <cp:revision>3</cp:revision>
  <dcterms:created xsi:type="dcterms:W3CDTF">2023-05-04T09:07:00Z</dcterms:created>
  <dcterms:modified xsi:type="dcterms:W3CDTF">2023-05-04T09:07:00Z</dcterms:modified>
</cp:coreProperties>
</file>